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281" w:rsidRDefault="00E75EC7">
      <w:bookmarkStart w:id="0" w:name="_GoBack"/>
      <w:r>
        <w:rPr>
          <w:noProof/>
          <w:lang w:eastAsia="ru-RU"/>
        </w:rPr>
        <w:drawing>
          <wp:inline distT="0" distB="0" distL="0" distR="0" wp14:anchorId="5B640165" wp14:editId="2696569C">
            <wp:extent cx="9925050" cy="6229350"/>
            <wp:effectExtent l="0" t="0" r="0" b="0"/>
            <wp:docPr id="1" name="Рисунок 1" descr="https://tatarstan.ru/file/news/33_n2269809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atarstan.ru/file/news/33_n2269809_big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9748" cy="6226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B6281" w:rsidSect="00E75EC7">
      <w:pgSz w:w="16838" w:h="11906" w:orient="landscape"/>
      <w:pgMar w:top="1134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EC7"/>
    <w:rsid w:val="00CB6281"/>
    <w:rsid w:val="00E75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5E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5E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5E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5E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SCHOOL</cp:lastModifiedBy>
  <cp:revision>1</cp:revision>
  <dcterms:created xsi:type="dcterms:W3CDTF">2024-01-18T11:19:00Z</dcterms:created>
  <dcterms:modified xsi:type="dcterms:W3CDTF">2024-01-18T11:21:00Z</dcterms:modified>
</cp:coreProperties>
</file>